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8B" w:rsidRDefault="0031148E" w:rsidP="004249F7">
      <w:pPr>
        <w:spacing w:line="360" w:lineRule="auto"/>
        <w:jc w:val="center"/>
      </w:pPr>
      <w:r>
        <w:rPr>
          <w:noProof/>
        </w:rPr>
        <w:pict>
          <v:group id="_x0000_s1026" style="position:absolute;left:0;text-align:left;margin-left:-2.25pt;margin-top:-9pt;width:232.25pt;height:80.5pt;z-index:251657728" coordorigin="3274,435" coordsize="5580,14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274;top:435;width:1440;height:879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274;top:1544;width:5580;height:360" stroked="f">
              <v:textbox style="mso-next-textbox:#_x0000_s1028">
                <w:txbxContent>
                  <w:p w:rsidR="00C27C8B" w:rsidRDefault="00C27C8B" w:rsidP="00C27C8B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</w:rPr>
                      <w:t>A</w:t>
                    </w:r>
                    <w:r>
                      <w:rPr>
                        <w:rFonts w:ascii="Tahoma" w:hAnsi="Tahoma" w:cs="Tahoma"/>
                        <w:w w:val="130"/>
                        <w:sz w:val="14"/>
                      </w:rPr>
                      <w:t>SSOCIAZIONE</w:t>
                    </w:r>
                    <w:r>
                      <w:rPr>
                        <w:rFonts w:ascii="Tahoma" w:hAnsi="Tahoma" w:cs="Tahoma"/>
                        <w:b/>
                        <w:bCs/>
                        <w:w w:val="13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18"/>
                      </w:rPr>
                      <w:t>N</w:t>
                    </w:r>
                    <w:r>
                      <w:rPr>
                        <w:rFonts w:ascii="Tahoma" w:hAnsi="Tahoma" w:cs="Tahoma"/>
                        <w:w w:val="130"/>
                        <w:sz w:val="14"/>
                      </w:rPr>
                      <w:t>AZIONALE</w:t>
                    </w:r>
                    <w:r>
                      <w:rPr>
                        <w:rFonts w:ascii="Tahoma" w:hAnsi="Tahoma" w:cs="Tahoma"/>
                        <w:b/>
                        <w:bCs/>
                        <w:w w:val="13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18"/>
                      </w:rPr>
                      <w:t>V</w:t>
                    </w:r>
                    <w:r>
                      <w:rPr>
                        <w:rFonts w:ascii="Tahoma" w:hAnsi="Tahoma" w:cs="Tahoma"/>
                        <w:w w:val="130"/>
                        <w:sz w:val="14"/>
                      </w:rPr>
                      <w:t>ENDITORI</w:t>
                    </w:r>
                    <w:r>
                      <w:rPr>
                        <w:rFonts w:ascii="Tahoma" w:hAnsi="Tahoma" w:cs="Tahoma"/>
                        <w:b/>
                        <w:bCs/>
                        <w:w w:val="13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18"/>
                      </w:rPr>
                      <w:t>A</w:t>
                    </w:r>
                    <w:r>
                      <w:rPr>
                        <w:rFonts w:ascii="Tahoma" w:hAnsi="Tahoma" w:cs="Tahoma"/>
                        <w:w w:val="130"/>
                        <w:sz w:val="14"/>
                      </w:rPr>
                      <w:t>MBULANTI</w:t>
                    </w:r>
                  </w:p>
                </w:txbxContent>
              </v:textbox>
            </v:shape>
          </v:group>
        </w:pict>
      </w:r>
      <w:r w:rsidR="004249F7">
        <w:t xml:space="preserve">                                                                                                       </w:t>
      </w:r>
      <w:r w:rsidR="004249F7" w:rsidRPr="004249F7">
        <w:rPr>
          <w:noProof/>
        </w:rPr>
        <w:drawing>
          <wp:inline distT="0" distB="0" distL="0" distR="0">
            <wp:extent cx="2143760" cy="955040"/>
            <wp:effectExtent l="19050" t="0" r="8890" b="0"/>
            <wp:docPr id="2" name="Immagine 1" descr="COnfesercenti  Torino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esercenti  Torino a colo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C8B" w:rsidRDefault="00C27C8B" w:rsidP="00C27C8B">
      <w:pPr>
        <w:spacing w:line="360" w:lineRule="auto"/>
        <w:jc w:val="right"/>
      </w:pPr>
    </w:p>
    <w:p w:rsidR="00A11CB8" w:rsidRPr="003F6DDA" w:rsidRDefault="004249F7" w:rsidP="004249F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="003F6DDA" w:rsidRPr="003F6DDA">
        <w:rPr>
          <w:b/>
          <w:sz w:val="40"/>
          <w:szCs w:val="40"/>
        </w:rPr>
        <w:t>al 1 gennaio 2020 partirà</w:t>
      </w:r>
      <w:r w:rsidR="00A11CB8" w:rsidRPr="003F6DDA">
        <w:rPr>
          <w:b/>
          <w:sz w:val="40"/>
          <w:szCs w:val="40"/>
        </w:rPr>
        <w:t xml:space="preserve"> per tutte le aziende la memorizzazione elettronica e trasmissione telematica dei corrispettivi. Per avere informazioni sulle novità f</w:t>
      </w:r>
      <w:r w:rsidR="003F6DDA">
        <w:rPr>
          <w:b/>
          <w:sz w:val="40"/>
          <w:szCs w:val="40"/>
        </w:rPr>
        <w:t>iscali, partecipa alla riunione:</w:t>
      </w:r>
    </w:p>
    <w:p w:rsidR="003F6DDA" w:rsidRPr="003F6DDA" w:rsidRDefault="003F6DDA" w:rsidP="002819C6">
      <w:pPr>
        <w:spacing w:line="360" w:lineRule="auto"/>
        <w:jc w:val="center"/>
        <w:rPr>
          <w:b/>
          <w:sz w:val="40"/>
          <w:szCs w:val="40"/>
        </w:rPr>
      </w:pPr>
    </w:p>
    <w:p w:rsidR="002819C6" w:rsidRPr="003F6DDA" w:rsidRDefault="00A11CB8" w:rsidP="002819C6">
      <w:pPr>
        <w:spacing w:line="360" w:lineRule="auto"/>
        <w:jc w:val="center"/>
        <w:rPr>
          <w:b/>
          <w:sz w:val="52"/>
          <w:szCs w:val="52"/>
          <w:u w:val="single"/>
        </w:rPr>
      </w:pPr>
      <w:r w:rsidRPr="003F6DDA">
        <w:rPr>
          <w:b/>
          <w:sz w:val="52"/>
          <w:szCs w:val="52"/>
          <w:u w:val="single"/>
        </w:rPr>
        <w:t>Mercoledì 27 Novembre 2019</w:t>
      </w:r>
      <w:r w:rsidR="002819C6" w:rsidRPr="003F6DDA">
        <w:rPr>
          <w:b/>
          <w:sz w:val="52"/>
          <w:szCs w:val="52"/>
          <w:u w:val="single"/>
        </w:rPr>
        <w:t>, ore 1</w:t>
      </w:r>
      <w:r w:rsidRPr="003F6DDA">
        <w:rPr>
          <w:b/>
          <w:sz w:val="52"/>
          <w:szCs w:val="52"/>
          <w:u w:val="single"/>
        </w:rPr>
        <w:t>6.3</w:t>
      </w:r>
      <w:r w:rsidR="002819C6" w:rsidRPr="003F6DDA">
        <w:rPr>
          <w:b/>
          <w:sz w:val="52"/>
          <w:szCs w:val="52"/>
          <w:u w:val="single"/>
        </w:rPr>
        <w:t>0</w:t>
      </w:r>
    </w:p>
    <w:p w:rsidR="002819C6" w:rsidRPr="003F6DDA" w:rsidRDefault="002819C6" w:rsidP="002819C6">
      <w:pPr>
        <w:spacing w:line="360" w:lineRule="auto"/>
        <w:jc w:val="center"/>
        <w:rPr>
          <w:b/>
          <w:sz w:val="52"/>
          <w:szCs w:val="52"/>
          <w:u w:val="single"/>
        </w:rPr>
      </w:pPr>
      <w:r w:rsidRPr="003F6DDA">
        <w:rPr>
          <w:b/>
          <w:sz w:val="52"/>
          <w:szCs w:val="52"/>
          <w:u w:val="single"/>
        </w:rPr>
        <w:t xml:space="preserve">A Torino in Corso Principe Eugenio 7/d- </w:t>
      </w:r>
    </w:p>
    <w:p w:rsidR="002819C6" w:rsidRPr="003F6DDA" w:rsidRDefault="002819C6" w:rsidP="002819C6">
      <w:pPr>
        <w:spacing w:line="360" w:lineRule="auto"/>
        <w:jc w:val="center"/>
        <w:rPr>
          <w:b/>
          <w:sz w:val="52"/>
          <w:szCs w:val="52"/>
          <w:u w:val="single"/>
        </w:rPr>
      </w:pPr>
      <w:r w:rsidRPr="003F6DDA">
        <w:rPr>
          <w:b/>
          <w:sz w:val="52"/>
          <w:szCs w:val="52"/>
          <w:u w:val="single"/>
        </w:rPr>
        <w:t xml:space="preserve">presso la sede della </w:t>
      </w:r>
      <w:proofErr w:type="spellStart"/>
      <w:r w:rsidRPr="003F6DDA">
        <w:rPr>
          <w:b/>
          <w:sz w:val="52"/>
          <w:szCs w:val="52"/>
          <w:u w:val="single"/>
        </w:rPr>
        <w:t>Confesercenti</w:t>
      </w:r>
      <w:proofErr w:type="spellEnd"/>
    </w:p>
    <w:p w:rsidR="002819C6" w:rsidRPr="003F6DDA" w:rsidRDefault="00A11CB8" w:rsidP="00A11CB8">
      <w:pPr>
        <w:spacing w:line="360" w:lineRule="auto"/>
        <w:jc w:val="center"/>
        <w:rPr>
          <w:b/>
          <w:sz w:val="52"/>
          <w:szCs w:val="52"/>
          <w:u w:val="single"/>
        </w:rPr>
      </w:pPr>
      <w:r w:rsidRPr="003F6DDA">
        <w:rPr>
          <w:b/>
          <w:sz w:val="52"/>
          <w:szCs w:val="52"/>
          <w:u w:val="single"/>
        </w:rPr>
        <w:t>Interverranno i fiscalisti dall’Associazione</w:t>
      </w:r>
    </w:p>
    <w:p w:rsidR="002819C6" w:rsidRPr="003F6DDA" w:rsidRDefault="002819C6" w:rsidP="002819C6">
      <w:pPr>
        <w:rPr>
          <w:sz w:val="40"/>
          <w:szCs w:val="40"/>
          <w:u w:val="single"/>
        </w:rPr>
      </w:pPr>
    </w:p>
    <w:p w:rsidR="003F6DDA" w:rsidRDefault="003F6DDA" w:rsidP="002819C6">
      <w:pPr>
        <w:rPr>
          <w:sz w:val="40"/>
          <w:szCs w:val="40"/>
        </w:rPr>
      </w:pPr>
    </w:p>
    <w:p w:rsidR="00A11CB8" w:rsidRPr="003F6DDA" w:rsidRDefault="00A11CB8" w:rsidP="004249F7">
      <w:pPr>
        <w:spacing w:line="360" w:lineRule="auto"/>
        <w:jc w:val="center"/>
        <w:rPr>
          <w:b/>
          <w:sz w:val="36"/>
          <w:szCs w:val="36"/>
        </w:rPr>
      </w:pPr>
      <w:r w:rsidRPr="003F6DDA">
        <w:rPr>
          <w:b/>
          <w:sz w:val="36"/>
          <w:szCs w:val="36"/>
        </w:rPr>
        <w:t>Nell’</w:t>
      </w:r>
      <w:r w:rsidR="003F6DDA" w:rsidRPr="003F6DDA">
        <w:rPr>
          <w:b/>
          <w:sz w:val="36"/>
          <w:szCs w:val="36"/>
        </w:rPr>
        <w:t>occa</w:t>
      </w:r>
      <w:r w:rsidRPr="003F6DDA">
        <w:rPr>
          <w:b/>
          <w:sz w:val="36"/>
          <w:szCs w:val="36"/>
        </w:rPr>
        <w:t xml:space="preserve">sione verrà illustrato come inviare i corrispettivi telematici, cos’è il documento commerciale che sostituisce </w:t>
      </w:r>
      <w:r w:rsidR="003F6DDA" w:rsidRPr="003F6DDA">
        <w:rPr>
          <w:b/>
          <w:sz w:val="36"/>
          <w:szCs w:val="36"/>
        </w:rPr>
        <w:t>lo scontrino fiscale e</w:t>
      </w:r>
      <w:r w:rsidR="00F821DB" w:rsidRPr="003F6DDA">
        <w:rPr>
          <w:b/>
          <w:sz w:val="36"/>
          <w:szCs w:val="36"/>
        </w:rPr>
        <w:t xml:space="preserve"> le sanzioni previste per la mancata trasmissione</w:t>
      </w:r>
      <w:r w:rsidR="003F6DDA" w:rsidRPr="003F6DDA">
        <w:rPr>
          <w:b/>
          <w:sz w:val="36"/>
          <w:szCs w:val="36"/>
        </w:rPr>
        <w:t>.</w:t>
      </w:r>
      <w:r w:rsidR="00A5340F">
        <w:rPr>
          <w:b/>
          <w:sz w:val="36"/>
          <w:szCs w:val="36"/>
        </w:rPr>
        <w:t xml:space="preserve"> </w:t>
      </w:r>
      <w:r w:rsidR="003F6DDA" w:rsidRPr="003F6DDA">
        <w:rPr>
          <w:b/>
          <w:sz w:val="36"/>
          <w:szCs w:val="36"/>
        </w:rPr>
        <w:t>La riunione è aperta</w:t>
      </w:r>
      <w:r w:rsidR="004249F7">
        <w:rPr>
          <w:b/>
          <w:sz w:val="36"/>
          <w:szCs w:val="36"/>
        </w:rPr>
        <w:t xml:space="preserve"> a tutti gli ambulanti</w:t>
      </w:r>
      <w:r w:rsidR="003F6DDA">
        <w:rPr>
          <w:b/>
          <w:sz w:val="36"/>
          <w:szCs w:val="36"/>
        </w:rPr>
        <w:t>.</w:t>
      </w:r>
    </w:p>
    <w:p w:rsidR="003F6DDA" w:rsidRDefault="003F6DDA" w:rsidP="004249F7">
      <w:pPr>
        <w:jc w:val="both"/>
        <w:rPr>
          <w:sz w:val="36"/>
          <w:szCs w:val="36"/>
        </w:rPr>
      </w:pPr>
    </w:p>
    <w:p w:rsidR="00C36B01" w:rsidRPr="003F6DDA" w:rsidRDefault="00C36B01" w:rsidP="004249F7">
      <w:pPr>
        <w:jc w:val="both"/>
        <w:rPr>
          <w:sz w:val="36"/>
          <w:szCs w:val="36"/>
        </w:rPr>
      </w:pPr>
    </w:p>
    <w:p w:rsidR="000E3C4D" w:rsidRDefault="000E3C4D"/>
    <w:p w:rsidR="001A7C02" w:rsidRDefault="001A7C02" w:rsidP="001A7C02">
      <w:pPr>
        <w:pStyle w:val="Pidipagina"/>
        <w:pBdr>
          <w:bottom w:val="single" w:sz="12" w:space="1" w:color="auto"/>
        </w:pBdr>
        <w:jc w:val="center"/>
        <w:rPr>
          <w:sz w:val="16"/>
        </w:rPr>
      </w:pPr>
      <w:r>
        <w:rPr>
          <w:sz w:val="16"/>
        </w:rPr>
        <w:t xml:space="preserve">CONFEDERAZIONE ITALIANA ESERCENTI </w:t>
      </w:r>
      <w:proofErr w:type="spellStart"/>
      <w:r>
        <w:rPr>
          <w:sz w:val="16"/>
        </w:rPr>
        <w:t>DI</w:t>
      </w:r>
      <w:proofErr w:type="spellEnd"/>
      <w:r>
        <w:rPr>
          <w:sz w:val="16"/>
        </w:rPr>
        <w:t xml:space="preserve"> ATTIVITA’ COMMERCIALI TURISTICHE E </w:t>
      </w:r>
      <w:proofErr w:type="spellStart"/>
      <w:r>
        <w:rPr>
          <w:sz w:val="16"/>
        </w:rPr>
        <w:t>DI</w:t>
      </w:r>
      <w:proofErr w:type="spellEnd"/>
      <w:r>
        <w:rPr>
          <w:sz w:val="16"/>
        </w:rPr>
        <w:t xml:space="preserve"> SERVIZI</w:t>
      </w:r>
    </w:p>
    <w:p w:rsidR="001A7C02" w:rsidRPr="00004E11" w:rsidRDefault="001A7C02" w:rsidP="00004E11">
      <w:pPr>
        <w:pStyle w:val="Pidipagina"/>
        <w:jc w:val="center"/>
        <w:rPr>
          <w:sz w:val="18"/>
        </w:rPr>
      </w:pPr>
      <w:r>
        <w:rPr>
          <w:sz w:val="18"/>
        </w:rPr>
        <w:t xml:space="preserve">10122 TORINO – Corso Principe Eugenio 7 Tel. 011 52201 – FAX </w:t>
      </w:r>
      <w:r w:rsidR="00B43655">
        <w:rPr>
          <w:sz w:val="18"/>
        </w:rPr>
        <w:t>011 5220315 mail: segreteria@confesercenti-to.it</w:t>
      </w:r>
    </w:p>
    <w:sectPr w:rsidR="001A7C02" w:rsidRPr="00004E11" w:rsidSect="00AD5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0E3C4D"/>
    <w:rsid w:val="00004E11"/>
    <w:rsid w:val="000E3C4D"/>
    <w:rsid w:val="001A7C02"/>
    <w:rsid w:val="002819C6"/>
    <w:rsid w:val="0031148E"/>
    <w:rsid w:val="003F6DDA"/>
    <w:rsid w:val="004249F7"/>
    <w:rsid w:val="00494F90"/>
    <w:rsid w:val="004D37F0"/>
    <w:rsid w:val="0071664E"/>
    <w:rsid w:val="00A11CB8"/>
    <w:rsid w:val="00A5340F"/>
    <w:rsid w:val="00AD26E0"/>
    <w:rsid w:val="00AD5596"/>
    <w:rsid w:val="00B16F5B"/>
    <w:rsid w:val="00B43655"/>
    <w:rsid w:val="00BD79A1"/>
    <w:rsid w:val="00C27C8B"/>
    <w:rsid w:val="00C36B01"/>
    <w:rsid w:val="00E1225B"/>
    <w:rsid w:val="00F8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D559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A7C02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1A7C0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E1225B"/>
  </w:style>
  <w:style w:type="character" w:styleId="Collegamentoipertestuale">
    <w:name w:val="Hyperlink"/>
    <w:basedOn w:val="Carpredefinitoparagrafo"/>
    <w:rsid w:val="00E122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fariello</cp:lastModifiedBy>
  <cp:revision>5</cp:revision>
  <cp:lastPrinted>2019-11-18T14:39:00Z</cp:lastPrinted>
  <dcterms:created xsi:type="dcterms:W3CDTF">2019-11-18T14:49:00Z</dcterms:created>
  <dcterms:modified xsi:type="dcterms:W3CDTF">2019-11-21T15:13:00Z</dcterms:modified>
</cp:coreProperties>
</file>